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D60405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D60405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D60405" w:rsidRPr="00D60405">
        <w:rPr>
          <w:rFonts w:ascii="Calibri" w:eastAsia="Calibri" w:hAnsi="Calibri" w:cs="Times New Roman"/>
          <w:bCs/>
          <w:iCs/>
          <w:sz w:val="24"/>
          <w:szCs w:val="24"/>
        </w:rPr>
        <w:t>Modernizacja ewidencji gruntów i budynków dla 47 obrębów ewidencyjnych w powiecie siemiatyckim</w:t>
      </w:r>
      <w:r w:rsidR="00935341" w:rsidRPr="00D60405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bookmarkEnd w:id="0"/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F6F" w:rsidRDefault="007E6F6F" w:rsidP="00D94C2A">
      <w:pPr>
        <w:spacing w:after="0" w:line="240" w:lineRule="auto"/>
      </w:pPr>
      <w:r>
        <w:separator/>
      </w:r>
    </w:p>
  </w:endnote>
  <w:endnote w:type="continuationSeparator" w:id="0">
    <w:p w:rsidR="007E6F6F" w:rsidRDefault="007E6F6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D60405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F6F" w:rsidRDefault="007E6F6F" w:rsidP="00D94C2A">
      <w:pPr>
        <w:spacing w:after="0" w:line="240" w:lineRule="auto"/>
      </w:pPr>
      <w:r>
        <w:separator/>
      </w:r>
    </w:p>
  </w:footnote>
  <w:footnote w:type="continuationSeparator" w:id="0">
    <w:p w:rsidR="007E6F6F" w:rsidRDefault="007E6F6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3910"/>
    <w:rsid w:val="006011E5"/>
    <w:rsid w:val="00626A35"/>
    <w:rsid w:val="00696E53"/>
    <w:rsid w:val="006E6638"/>
    <w:rsid w:val="00723684"/>
    <w:rsid w:val="00794306"/>
    <w:rsid w:val="007C128E"/>
    <w:rsid w:val="007D77C5"/>
    <w:rsid w:val="007E6F6F"/>
    <w:rsid w:val="00926BD4"/>
    <w:rsid w:val="00935341"/>
    <w:rsid w:val="0095397A"/>
    <w:rsid w:val="009B3921"/>
    <w:rsid w:val="009D2EAE"/>
    <w:rsid w:val="009F678D"/>
    <w:rsid w:val="00A06A87"/>
    <w:rsid w:val="00A07011"/>
    <w:rsid w:val="00B05C26"/>
    <w:rsid w:val="00C31567"/>
    <w:rsid w:val="00D36E3F"/>
    <w:rsid w:val="00D60405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11</cp:revision>
  <dcterms:created xsi:type="dcterms:W3CDTF">2017-12-14T13:38:00Z</dcterms:created>
  <dcterms:modified xsi:type="dcterms:W3CDTF">2019-06-12T09:00:00Z</dcterms:modified>
</cp:coreProperties>
</file>